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9A1A77">
        <w:rPr>
          <w:b/>
          <w:caps/>
          <w:sz w:val="24"/>
          <w:szCs w:val="24"/>
        </w:rPr>
        <w:t>13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931B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4317C" w:rsidRDefault="00654B23" w:rsidP="009A1A7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A1A77">
        <w:rPr>
          <w:sz w:val="24"/>
          <w:szCs w:val="24"/>
        </w:rPr>
        <w:t xml:space="preserve">Архангельский М.В., Володина С.И., </w:t>
      </w:r>
      <w:proofErr w:type="spellStart"/>
      <w:r w:rsidR="009A1A77">
        <w:rPr>
          <w:sz w:val="24"/>
          <w:szCs w:val="24"/>
        </w:rPr>
        <w:t>Гонопольский</w:t>
      </w:r>
      <w:proofErr w:type="spellEnd"/>
      <w:r w:rsidR="009A1A77">
        <w:rPr>
          <w:sz w:val="24"/>
          <w:szCs w:val="24"/>
        </w:rPr>
        <w:t xml:space="preserve"> Р.М., </w:t>
      </w:r>
      <w:proofErr w:type="spellStart"/>
      <w:r w:rsidR="009A1A77">
        <w:rPr>
          <w:sz w:val="24"/>
          <w:szCs w:val="24"/>
        </w:rPr>
        <w:t>Грицук</w:t>
      </w:r>
      <w:proofErr w:type="spellEnd"/>
      <w:r w:rsidR="009A1A7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A1A77">
        <w:rPr>
          <w:sz w:val="24"/>
          <w:szCs w:val="24"/>
        </w:rPr>
        <w:t>Пайгачкин</w:t>
      </w:r>
      <w:proofErr w:type="spellEnd"/>
      <w:r w:rsidR="009A1A77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9A1A77">
        <w:rPr>
          <w:sz w:val="24"/>
          <w:szCs w:val="24"/>
        </w:rPr>
        <w:t>при участии адвоката Г</w:t>
      </w:r>
      <w:r w:rsidR="006931B6">
        <w:rPr>
          <w:sz w:val="24"/>
          <w:szCs w:val="24"/>
        </w:rPr>
        <w:t>.</w:t>
      </w:r>
      <w:r w:rsidR="009A1A77">
        <w:rPr>
          <w:sz w:val="24"/>
          <w:szCs w:val="24"/>
        </w:rPr>
        <w:t>Д.И.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931B6">
        <w:rPr>
          <w:sz w:val="24"/>
          <w:szCs w:val="24"/>
        </w:rPr>
        <w:t>Г.</w:t>
      </w:r>
      <w:r w:rsidR="0024317C">
        <w:rPr>
          <w:sz w:val="24"/>
          <w:szCs w:val="24"/>
        </w:rPr>
        <w:t>Д.И.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66500F" w:rsidRDefault="0024317C" w:rsidP="007D1980">
      <w:pPr>
        <w:ind w:firstLine="708"/>
        <w:jc w:val="both"/>
        <w:rPr>
          <w:sz w:val="24"/>
          <w:szCs w:val="24"/>
        </w:rPr>
      </w:pPr>
      <w:r w:rsidRPr="0024317C">
        <w:rPr>
          <w:color w:val="000000"/>
          <w:sz w:val="24"/>
          <w:szCs w:val="24"/>
        </w:rPr>
        <w:t xml:space="preserve">05.02.2020г. в Адвокатскую палату Московской области поступила жалоба адвоката </w:t>
      </w:r>
      <w:r w:rsidR="006931B6">
        <w:rPr>
          <w:color w:val="000000"/>
          <w:sz w:val="24"/>
          <w:szCs w:val="24"/>
        </w:rPr>
        <w:t>З.С.А.</w:t>
      </w:r>
      <w:r w:rsidRPr="0024317C">
        <w:rPr>
          <w:color w:val="000000"/>
          <w:sz w:val="24"/>
          <w:szCs w:val="24"/>
        </w:rPr>
        <w:t xml:space="preserve"> в отношении адвоката </w:t>
      </w:r>
      <w:r w:rsidR="006931B6">
        <w:rPr>
          <w:color w:val="000000"/>
          <w:sz w:val="24"/>
          <w:szCs w:val="24"/>
        </w:rPr>
        <w:t>Г.Д.И.</w:t>
      </w:r>
      <w:r w:rsidRPr="0024317C">
        <w:rPr>
          <w:color w:val="000000"/>
          <w:sz w:val="24"/>
          <w:szCs w:val="24"/>
          <w:shd w:val="clear" w:color="auto" w:fill="FFFFFF"/>
        </w:rPr>
        <w:t xml:space="preserve">, </w:t>
      </w:r>
      <w:r w:rsidRPr="0024317C">
        <w:rPr>
          <w:color w:val="000000"/>
          <w:sz w:val="24"/>
        </w:rPr>
        <w:t xml:space="preserve">имеющего регистрационный номер </w:t>
      </w:r>
      <w:r w:rsidR="006931B6">
        <w:rPr>
          <w:color w:val="000000"/>
          <w:sz w:val="24"/>
        </w:rPr>
        <w:t>…..</w:t>
      </w:r>
      <w:r w:rsidRPr="0024317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6931B6">
        <w:rPr>
          <w:color w:val="000000"/>
          <w:sz w:val="24"/>
        </w:rPr>
        <w:t>…..</w:t>
      </w:r>
    </w:p>
    <w:p w:rsidR="0066500F" w:rsidRPr="0024317C" w:rsidRDefault="0024317C" w:rsidP="007D1980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В жалобе </w:t>
      </w:r>
      <w:r w:rsidRPr="0024317C">
        <w:rPr>
          <w:sz w:val="24"/>
          <w:szCs w:val="24"/>
        </w:rPr>
        <w:t>сообщается, что 12.02.2019г. адвокат заключила соглашение на защиту М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Р.А. 26.12.2019г. следователь сообщали о возобновлении производства по делу, а 11.01.2020г. супруга М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Р.А. сообщила, что 10.01.2020г. ему продлён срок содержания под стражей. Защиту в судебном заседании осуществлял адвокат Г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Д.И. несмотря на то, что М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Р.А. сообщил, что у него заключено соглашение с адвокатом и он отказывается от адвоката по назначению. В тот же день адвокат Г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Д.И. подписал протокол уведомления об окончании предварительного расследования и акт отказа от подписи М</w:t>
      </w:r>
      <w:r w:rsidR="006931B6">
        <w:rPr>
          <w:sz w:val="24"/>
          <w:szCs w:val="24"/>
        </w:rPr>
        <w:t>.</w:t>
      </w:r>
      <w:r w:rsidRPr="0024317C">
        <w:rPr>
          <w:sz w:val="24"/>
          <w:szCs w:val="24"/>
        </w:rPr>
        <w:t>Р.А. 13.01.2020г. адвокат обжаловала постановление суда о продлении меры пресечения, а адвокат по назначению его не обжаловал. Заявитель сообщает, что о судебном заседании она была уведомлена смс-сообщением 10.01.2020г. за 2 ч. 45 мин. до его начала.</w:t>
      </w:r>
    </w:p>
    <w:p w:rsidR="007D1980" w:rsidRPr="007D1980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</w:t>
      </w:r>
      <w:r w:rsidR="007D1980" w:rsidRPr="00145DBF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D61570">
        <w:rPr>
          <w:sz w:val="24"/>
          <w:szCs w:val="24"/>
        </w:rPr>
        <w:t>480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="00A16362" w:rsidRPr="00145DBF">
        <w:rPr>
          <w:sz w:val="24"/>
          <w:szCs w:val="24"/>
        </w:rPr>
        <w:t>жалобы</w:t>
      </w:r>
      <w:r w:rsidR="00D61570">
        <w:rPr>
          <w:sz w:val="24"/>
          <w:szCs w:val="24"/>
        </w:rPr>
        <w:t>.</w:t>
      </w:r>
      <w:r w:rsidR="007D1980" w:rsidRPr="00145DBF">
        <w:rPr>
          <w:sz w:val="24"/>
          <w:szCs w:val="24"/>
        </w:rPr>
        <w:t xml:space="preserve"> </w:t>
      </w:r>
      <w:r w:rsidR="00D61570">
        <w:rPr>
          <w:sz w:val="24"/>
          <w:szCs w:val="24"/>
        </w:rPr>
        <w:t>А</w:t>
      </w:r>
      <w:r w:rsidR="007D1980" w:rsidRPr="00145DBF">
        <w:rPr>
          <w:sz w:val="24"/>
          <w:szCs w:val="24"/>
        </w:rPr>
        <w:t xml:space="preserve">двокатом </w:t>
      </w:r>
      <w:r w:rsidR="00D61570">
        <w:rPr>
          <w:sz w:val="24"/>
          <w:szCs w:val="24"/>
        </w:rPr>
        <w:t>в заседании квалификационной комиссии</w:t>
      </w:r>
      <w:r w:rsidR="00A16362"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66500F">
        <w:rPr>
          <w:sz w:val="24"/>
          <w:szCs w:val="24"/>
        </w:rPr>
        <w:t xml:space="preserve">ы письменные объяснения, в которых </w:t>
      </w:r>
      <w:r w:rsidR="00D61570">
        <w:rPr>
          <w:sz w:val="24"/>
          <w:szCs w:val="24"/>
        </w:rPr>
        <w:t>он</w:t>
      </w:r>
      <w:r w:rsidR="0066500F">
        <w:rPr>
          <w:sz w:val="24"/>
          <w:szCs w:val="24"/>
        </w:rPr>
        <w:t xml:space="preserve"> возражает против доводов жалобы</w:t>
      </w:r>
      <w:r w:rsidR="00A16362"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 против жалобы,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A16362">
        <w:rPr>
          <w:sz w:val="24"/>
          <w:szCs w:val="24"/>
        </w:rPr>
        <w:t>образом.</w:t>
      </w:r>
    </w:p>
    <w:p w:rsidR="0066500F" w:rsidRDefault="007F7886" w:rsidP="003C314C">
      <w:pPr>
        <w:ind w:firstLine="708"/>
        <w:jc w:val="both"/>
      </w:pPr>
      <w:r>
        <w:rPr>
          <w:sz w:val="24"/>
          <w:szCs w:val="24"/>
        </w:rPr>
        <w:t>25.02</w:t>
      </w:r>
      <w:r w:rsidR="00F439C4" w:rsidRPr="00A16362">
        <w:rPr>
          <w:sz w:val="24"/>
          <w:szCs w:val="24"/>
        </w:rPr>
        <w:t>.</w:t>
      </w:r>
      <w:r w:rsidR="001537C5" w:rsidRPr="007F7886">
        <w:rPr>
          <w:sz w:val="24"/>
          <w:szCs w:val="24"/>
        </w:rPr>
        <w:t>20</w:t>
      </w:r>
      <w:r w:rsidR="00F439C4" w:rsidRPr="007F7886">
        <w:rPr>
          <w:sz w:val="24"/>
          <w:szCs w:val="24"/>
        </w:rPr>
        <w:t>20</w:t>
      </w:r>
      <w:r w:rsidR="001537C5" w:rsidRPr="007F7886">
        <w:rPr>
          <w:sz w:val="24"/>
          <w:szCs w:val="24"/>
        </w:rPr>
        <w:t xml:space="preserve">г. </w:t>
      </w:r>
      <w:r w:rsidR="00F439C4" w:rsidRPr="007F7886">
        <w:rPr>
          <w:sz w:val="24"/>
          <w:szCs w:val="24"/>
        </w:rPr>
        <w:t>к</w:t>
      </w:r>
      <w:r w:rsidR="00654B23" w:rsidRPr="007F7886">
        <w:rPr>
          <w:sz w:val="24"/>
          <w:szCs w:val="24"/>
        </w:rPr>
        <w:t>валификационная комиссия дала</w:t>
      </w:r>
      <w:r w:rsidR="004C5AA1">
        <w:rPr>
          <w:sz w:val="24"/>
          <w:szCs w:val="24"/>
        </w:rPr>
        <w:t xml:space="preserve"> заключение</w:t>
      </w:r>
      <w:r w:rsidR="00654B23" w:rsidRPr="007F7886">
        <w:rPr>
          <w:sz w:val="24"/>
          <w:szCs w:val="24"/>
        </w:rPr>
        <w:t xml:space="preserve"> </w:t>
      </w:r>
      <w:r w:rsidRPr="007F788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931B6">
        <w:rPr>
          <w:sz w:val="24"/>
          <w:szCs w:val="24"/>
        </w:rPr>
        <w:t>Г.Д.И.</w:t>
      </w:r>
      <w:r w:rsidRPr="007F7886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9A1A77">
        <w:rPr>
          <w:sz w:val="24"/>
          <w:szCs w:val="24"/>
        </w:rPr>
        <w:t>выразил устное согласие с заключением</w:t>
      </w:r>
      <w:r w:rsidR="007F7886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7F788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  <w:r w:rsidR="004A43D2">
        <w:rPr>
          <w:sz w:val="24"/>
          <w:szCs w:val="24"/>
          <w:lang w:eastAsia="en-US"/>
        </w:rPr>
        <w:t xml:space="preserve"> </w:t>
      </w:r>
    </w:p>
    <w:p w:rsidR="004A43D2" w:rsidRDefault="004A43D2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Привлечение адвоката Г</w:t>
      </w:r>
      <w:r w:rsidR="006931B6">
        <w:rPr>
          <w:sz w:val="24"/>
          <w:szCs w:val="24"/>
          <w:lang w:eastAsia="en-US"/>
        </w:rPr>
        <w:t>.</w:t>
      </w:r>
      <w:r w:rsidR="00D129EF">
        <w:rPr>
          <w:sz w:val="24"/>
          <w:szCs w:val="24"/>
          <w:lang w:eastAsia="en-US"/>
        </w:rPr>
        <w:t>Д.И.</w:t>
      </w:r>
      <w:r>
        <w:rPr>
          <w:sz w:val="24"/>
          <w:szCs w:val="24"/>
          <w:lang w:eastAsia="en-US"/>
        </w:rPr>
        <w:t xml:space="preserve"> к осуществлению защиты по уголовному делу в отношении М</w:t>
      </w:r>
      <w:r w:rsidR="006931B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Р.А. осуществлялось в соответствии с требованиями действующего </w:t>
      </w:r>
      <w:r>
        <w:rPr>
          <w:sz w:val="24"/>
          <w:szCs w:val="24"/>
          <w:lang w:eastAsia="en-US"/>
        </w:rPr>
        <w:lastRenderedPageBreak/>
        <w:t>законодательства. В</w:t>
      </w:r>
      <w:r w:rsidR="001E4AA5">
        <w:rPr>
          <w:sz w:val="24"/>
          <w:szCs w:val="24"/>
          <w:lang w:eastAsia="en-US"/>
        </w:rPr>
        <w:t xml:space="preserve"> материалах дисциплинарного производства имеются доказательства заблаговременного уведомления адвоката по соглашению (заявителя жалобы), а также доказательства уклонения адвоката </w:t>
      </w:r>
      <w:r w:rsidR="001E4AA5" w:rsidRPr="0024317C">
        <w:rPr>
          <w:color w:val="000000"/>
          <w:sz w:val="24"/>
          <w:szCs w:val="24"/>
        </w:rPr>
        <w:t>З</w:t>
      </w:r>
      <w:r w:rsidR="006931B6">
        <w:rPr>
          <w:color w:val="000000"/>
          <w:sz w:val="24"/>
          <w:szCs w:val="24"/>
        </w:rPr>
        <w:t>.</w:t>
      </w:r>
      <w:r w:rsidR="00D129EF">
        <w:rPr>
          <w:sz w:val="24"/>
          <w:szCs w:val="24"/>
          <w:lang w:eastAsia="en-US"/>
        </w:rPr>
        <w:t xml:space="preserve">С.А. </w:t>
      </w:r>
      <w:r w:rsidR="001E4AA5">
        <w:rPr>
          <w:sz w:val="24"/>
          <w:szCs w:val="24"/>
          <w:lang w:eastAsia="en-US"/>
        </w:rPr>
        <w:t xml:space="preserve">от контактов со следователем, свидетельствующие об избрании защитником по соглашению тактики искусственного срыва процессуальных сроков уголовного судопроизводства.  </w:t>
      </w:r>
    </w:p>
    <w:p w:rsidR="001E4AA5" w:rsidRDefault="001E4AA5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у адвоката Г</w:t>
      </w:r>
      <w:r w:rsidR="006931B6">
        <w:rPr>
          <w:sz w:val="24"/>
          <w:szCs w:val="24"/>
          <w:lang w:eastAsia="en-US"/>
        </w:rPr>
        <w:t>.</w:t>
      </w:r>
      <w:r w:rsidR="00D129EF">
        <w:rPr>
          <w:sz w:val="24"/>
          <w:szCs w:val="24"/>
          <w:lang w:eastAsia="en-US"/>
        </w:rPr>
        <w:t>Д.И.</w:t>
      </w:r>
      <w:r>
        <w:rPr>
          <w:sz w:val="24"/>
          <w:szCs w:val="24"/>
          <w:lang w:eastAsia="en-US"/>
        </w:rPr>
        <w:t xml:space="preserve"> отсутствовали правовые основания для устранения от осущ</w:t>
      </w:r>
      <w:bookmarkStart w:id="2" w:name="_GoBack"/>
      <w:bookmarkEnd w:id="2"/>
      <w:r>
        <w:rPr>
          <w:sz w:val="24"/>
          <w:szCs w:val="24"/>
          <w:lang w:eastAsia="en-US"/>
        </w:rPr>
        <w:t>ествления защиты по назначению органов дознания, следствия и суда.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931B6">
        <w:rPr>
          <w:color w:val="000000"/>
          <w:sz w:val="24"/>
          <w:szCs w:val="24"/>
        </w:rPr>
        <w:t>Г.Д.И.</w:t>
      </w:r>
      <w:r w:rsidR="007F7886" w:rsidRPr="0024317C">
        <w:rPr>
          <w:color w:val="000000"/>
          <w:sz w:val="24"/>
          <w:szCs w:val="24"/>
          <w:shd w:val="clear" w:color="auto" w:fill="FFFFFF"/>
        </w:rPr>
        <w:t xml:space="preserve">, </w:t>
      </w:r>
      <w:r w:rsidR="007F7886" w:rsidRPr="0024317C">
        <w:rPr>
          <w:color w:val="000000"/>
          <w:sz w:val="24"/>
        </w:rPr>
        <w:t xml:space="preserve">имеющего регистрационный номер </w:t>
      </w:r>
      <w:r w:rsidR="006931B6">
        <w:rPr>
          <w:color w:val="000000"/>
          <w:sz w:val="24"/>
        </w:rPr>
        <w:t>…..</w:t>
      </w:r>
      <w:r w:rsidR="007F7886" w:rsidRPr="0024317C">
        <w:rPr>
          <w:color w:val="000000"/>
          <w:sz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7F7886">
        <w:rPr>
          <w:sz w:val="24"/>
          <w:szCs w:val="24"/>
        </w:rPr>
        <w:t>П</w:t>
      </w:r>
      <w:r w:rsidR="009A1A77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</w:r>
      <w:r w:rsidR="009A1A77">
        <w:rPr>
          <w:sz w:val="24"/>
          <w:szCs w:val="24"/>
        </w:rPr>
        <w:tab/>
        <w:t>Толчеев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E8" w:rsidRDefault="005E32E8" w:rsidP="00C01A07">
      <w:r>
        <w:separator/>
      </w:r>
    </w:p>
  </w:endnote>
  <w:endnote w:type="continuationSeparator" w:id="0">
    <w:p w:rsidR="005E32E8" w:rsidRDefault="005E32E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E8" w:rsidRDefault="005E32E8" w:rsidP="00C01A07">
      <w:r>
        <w:separator/>
      </w:r>
    </w:p>
  </w:footnote>
  <w:footnote w:type="continuationSeparator" w:id="0">
    <w:p w:rsidR="005E32E8" w:rsidRDefault="005E32E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F433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931B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4AA5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433D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2EE9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43D2"/>
    <w:rsid w:val="004A5131"/>
    <w:rsid w:val="004B25CC"/>
    <w:rsid w:val="004B760B"/>
    <w:rsid w:val="004C1331"/>
    <w:rsid w:val="004C17AA"/>
    <w:rsid w:val="004C23D9"/>
    <w:rsid w:val="004C5AA1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32E8"/>
    <w:rsid w:val="005E627C"/>
    <w:rsid w:val="005F5F25"/>
    <w:rsid w:val="005F67EA"/>
    <w:rsid w:val="005F6FA5"/>
    <w:rsid w:val="006021B5"/>
    <w:rsid w:val="00614AD1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931B6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886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1A7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29EF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5F4"/>
    <w:rsid w:val="00FB2D85"/>
    <w:rsid w:val="00FB449F"/>
    <w:rsid w:val="00FC0119"/>
    <w:rsid w:val="00FE12E6"/>
    <w:rsid w:val="00FE1405"/>
    <w:rsid w:val="00FE393C"/>
    <w:rsid w:val="00FF2DB2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2020-03-21T15:24:00Z</dcterms:created>
  <dcterms:modified xsi:type="dcterms:W3CDTF">2022-03-26T14:17:00Z</dcterms:modified>
</cp:coreProperties>
</file>